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07EB">
      <w:pPr>
        <w:pStyle w:val="Obsahtabulky"/>
        <w:tabs>
          <w:tab w:val="left" w:pos="1276"/>
        </w:tabs>
        <w:spacing w:after="567"/>
        <w:ind w:left="142"/>
        <w:rPr>
          <w:rFonts w:ascii="Arial" w:hAnsi="Arial"/>
          <w:color w:val="333333"/>
          <w:sz w:val="28"/>
          <w:szCs w:val="28"/>
        </w:rPr>
      </w:pPr>
      <w:r>
        <w:rPr>
          <w:noProof/>
          <w:lang w:eastAsia="cs-CZ"/>
        </w:rPr>
        <w:drawing>
          <wp:anchor distT="0" distB="0" distL="0" distR="107950" simplePos="0" relativeHeight="25165772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717550" cy="717550"/>
            <wp:effectExtent l="19050" t="0" r="635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106">
        <w:rPr>
          <w:b/>
          <w:bCs/>
          <w:sz w:val="36"/>
        </w:rPr>
        <w:t>Město</w:t>
      </w:r>
      <w:r w:rsidR="004E0106">
        <w:rPr>
          <w:sz w:val="36"/>
        </w:rPr>
        <w:t xml:space="preserve"> </w:t>
      </w:r>
      <w:r w:rsidR="004E0106">
        <w:rPr>
          <w:b/>
          <w:bCs/>
          <w:sz w:val="36"/>
        </w:rPr>
        <w:t>Litoměřice</w:t>
      </w:r>
      <w:r w:rsidR="004E0106">
        <w:rPr>
          <w:b/>
          <w:bCs/>
          <w:sz w:val="36"/>
        </w:rPr>
        <w:br/>
      </w:r>
      <w:r w:rsidR="004E0106">
        <w:rPr>
          <w:rFonts w:ascii="Arial" w:hAnsi="Arial"/>
          <w:color w:val="333333"/>
          <w:sz w:val="28"/>
          <w:szCs w:val="28"/>
        </w:rPr>
        <w:t>odbor školství, kultury, sportu a památkové péče</w:t>
      </w:r>
    </w:p>
    <w:tbl>
      <w:tblPr>
        <w:tblW w:w="9187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1448"/>
        <w:gridCol w:w="4038"/>
        <w:gridCol w:w="184"/>
        <w:gridCol w:w="2835"/>
        <w:gridCol w:w="565"/>
        <w:gridCol w:w="117"/>
      </w:tblGrid>
      <w:tr w:rsidR="00000000">
        <w:trPr>
          <w:gridAfter w:val="1"/>
          <w:wAfter w:w="117" w:type="dxa"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szCs w:val="20"/>
              </w:rPr>
            </w:pPr>
            <w:r>
              <w:rPr>
                <w:szCs w:val="20"/>
              </w:rPr>
              <w:t>Vaše značka:</w:t>
            </w:r>
          </w:p>
        </w:tc>
        <w:tc>
          <w:tcPr>
            <w:tcW w:w="4038" w:type="dxa"/>
          </w:tcPr>
          <w:p w:rsidR="00000000" w:rsidRDefault="004E0106">
            <w:pPr>
              <w:pStyle w:val="Obsahtabulky"/>
              <w:snapToGrid w:val="0"/>
              <w:rPr>
                <w:szCs w:val="20"/>
              </w:rPr>
            </w:pPr>
          </w:p>
        </w:tc>
        <w:tc>
          <w:tcPr>
            <w:tcW w:w="3584" w:type="dxa"/>
            <w:gridSpan w:val="3"/>
          </w:tcPr>
          <w:p w:rsidR="00000000" w:rsidRDefault="004E0106">
            <w:pPr>
              <w:pStyle w:val="Obsahtabulky"/>
              <w:snapToGrid w:val="0"/>
            </w:pPr>
          </w:p>
        </w:tc>
      </w:tr>
      <w:tr w:rsidR="00000000">
        <w:trPr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dne:</w:t>
            </w:r>
          </w:p>
        </w:tc>
        <w:tc>
          <w:tcPr>
            <w:tcW w:w="4038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1" w:space="0" w:color="808080"/>
              <w:left w:val="single" w:sz="1" w:space="0" w:color="808080"/>
            </w:tcBorders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00000" w:rsidRDefault="004E0106">
            <w:pPr>
              <w:pStyle w:val="Obsahtabulky"/>
              <w:snapToGrid w:val="0"/>
              <w:ind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Vážený pan</w:t>
            </w:r>
          </w:p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Patrick Schnelly, ředitel o.p.s.</w:t>
            </w:r>
            <w:r>
              <w:rPr>
                <w:rFonts w:ascii="Arial" w:hAnsi="Arial" w:cs="Arial"/>
                <w:sz w:val="20"/>
              </w:rPr>
              <w:br/>
              <w:t xml:space="preserve">Svobodná základní škola </w:t>
            </w:r>
            <w:r>
              <w:rPr>
                <w:rFonts w:ascii="Arial" w:hAnsi="Arial" w:cs="Arial"/>
                <w:sz w:val="20"/>
              </w:rPr>
              <w:br/>
              <w:t>Rudolfa Steinera, o.p.s.</w:t>
            </w:r>
          </w:p>
          <w:p w:rsidR="00000000" w:rsidRDefault="004E0106">
            <w:pPr>
              <w:pStyle w:val="Obsahtabulky"/>
              <w:snapToGrid w:val="0"/>
              <w:ind w:right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Řetouň 13</w:t>
            </w:r>
          </w:p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 02 Malečov</w:t>
            </w:r>
          </w:p>
        </w:tc>
        <w:tc>
          <w:tcPr>
            <w:tcW w:w="682" w:type="dxa"/>
            <w:gridSpan w:val="2"/>
            <w:tcBorders>
              <w:top w:val="single" w:sz="1" w:space="0" w:color="808080"/>
              <w:right w:val="single" w:sz="1" w:space="0" w:color="808080"/>
            </w:tcBorders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j.:</w:t>
            </w:r>
          </w:p>
        </w:tc>
        <w:tc>
          <w:tcPr>
            <w:tcW w:w="4038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/14/ŠKSaPP/DZe</w:t>
            </w:r>
          </w:p>
        </w:tc>
        <w:tc>
          <w:tcPr>
            <w:tcW w:w="184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gridSpan w:val="2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zn.:</w:t>
            </w:r>
          </w:p>
        </w:tc>
        <w:tc>
          <w:tcPr>
            <w:tcW w:w="4038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gridSpan w:val="2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gridSpan w:val="2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Vyřizuje:</w:t>
            </w:r>
          </w:p>
        </w:tc>
        <w:tc>
          <w:tcPr>
            <w:tcW w:w="4038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Zelená Dagmar</w:t>
            </w:r>
          </w:p>
        </w:tc>
        <w:tc>
          <w:tcPr>
            <w:tcW w:w="184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gridSpan w:val="2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038" w:type="dxa"/>
          </w:tcPr>
          <w:p w:rsidR="00000000" w:rsidRDefault="004E01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+420 416 916 181</w:t>
            </w:r>
          </w:p>
        </w:tc>
        <w:tc>
          <w:tcPr>
            <w:tcW w:w="184" w:type="dxa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gridSpan w:val="2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038" w:type="dxa"/>
          </w:tcPr>
          <w:p w:rsidR="00000000" w:rsidRDefault="004E01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+420 416 916 211</w:t>
            </w:r>
          </w:p>
        </w:tc>
        <w:tc>
          <w:tcPr>
            <w:tcW w:w="184" w:type="dxa"/>
            <w:tcBorders>
              <w:left w:val="single" w:sz="1" w:space="0" w:color="808080"/>
              <w:bottom w:val="single" w:sz="1" w:space="0" w:color="808080"/>
            </w:tcBorders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000000">
        <w:trPr>
          <w:gridAfter w:val="1"/>
          <w:wAfter w:w="117" w:type="dxa"/>
          <w:cantSplit/>
          <w:trHeight w:val="23"/>
        </w:trPr>
        <w:tc>
          <w:tcPr>
            <w:tcW w:w="1448" w:type="dxa"/>
          </w:tcPr>
          <w:p w:rsidR="00000000" w:rsidRDefault="004E0106">
            <w:pPr>
              <w:snapToGrid w:val="0"/>
              <w:ind w:lef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038" w:type="dxa"/>
          </w:tcPr>
          <w:p w:rsidR="00000000" w:rsidRDefault="004E010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dagmar.zelena@litomerice.cz</w:t>
            </w:r>
          </w:p>
        </w:tc>
        <w:tc>
          <w:tcPr>
            <w:tcW w:w="3584" w:type="dxa"/>
            <w:gridSpan w:val="3"/>
          </w:tcPr>
          <w:p w:rsidR="00000000" w:rsidRDefault="004E0106">
            <w:pPr>
              <w:pStyle w:val="Obsahtabulky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4E0106">
      <w:pPr>
        <w:spacing w:after="240"/>
        <w:jc w:val="both"/>
        <w:rPr>
          <w:rFonts w:ascii="Arial" w:hAnsi="Arial" w:cs="Arial"/>
          <w:sz w:val="20"/>
        </w:rPr>
      </w:pPr>
    </w:p>
    <w:p w:rsidR="00000000" w:rsidRDefault="004E0106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Litoměřice 2014</w:t>
      </w:r>
    </w:p>
    <w:p w:rsidR="00000000" w:rsidRDefault="004E0106">
      <w:pPr>
        <w:pStyle w:val="Zkladntext3"/>
        <w:jc w:val="both"/>
        <w:rPr>
          <w:lang/>
        </w:rPr>
      </w:pPr>
      <w:r>
        <w:rPr>
          <w:lang/>
        </w:rPr>
        <w:t>Stanovisko Města Litoměřice ke zřízení Svobodné základní školy Rudolfa Steinera, o.p.s. na území města Litoměřic.</w:t>
      </w:r>
      <w:r>
        <w:rPr>
          <w:lang/>
        </w:rPr>
        <w:t xml:space="preserve">  </w:t>
      </w:r>
    </w:p>
    <w:p w:rsidR="00000000" w:rsidRDefault="004E0106">
      <w:pPr>
        <w:spacing w:after="240"/>
        <w:jc w:val="both"/>
        <w:rPr>
          <w:rFonts w:ascii="Arial" w:hAnsi="Arial" w:cs="Arial"/>
          <w:sz w:val="20"/>
        </w:rPr>
      </w:pPr>
    </w:p>
    <w:p w:rsidR="00000000" w:rsidRDefault="004E0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Vážený pane řediteli,</w:t>
      </w:r>
    </w:p>
    <w:p w:rsidR="00000000" w:rsidRDefault="004E0106">
      <w:pPr>
        <w:jc w:val="both"/>
        <w:rPr>
          <w:rFonts w:ascii="Arial" w:hAnsi="Arial" w:cs="Arial"/>
          <w:sz w:val="20"/>
        </w:rPr>
      </w:pPr>
    </w:p>
    <w:p w:rsidR="00000000" w:rsidRDefault="004E0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věci Vaší žádosti o vydání stanoviska Města Litoměřice k záměru zřídit základní školu waldorfského typu na území města Vám sděluji následující:</w:t>
      </w:r>
    </w:p>
    <w:p w:rsidR="00000000" w:rsidRDefault="004E0106">
      <w:pPr>
        <w:jc w:val="both"/>
        <w:rPr>
          <w:rFonts w:ascii="Arial" w:hAnsi="Arial" w:cs="Arial"/>
          <w:sz w:val="20"/>
        </w:rPr>
      </w:pPr>
    </w:p>
    <w:p w:rsidR="00000000" w:rsidRDefault="004E0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Město Litoměřice je z titulu povinnosti vyplývající mu ze zákona č. 561/2004 Sb. </w:t>
      </w:r>
      <w:r>
        <w:rPr>
          <w:rFonts w:ascii="Arial" w:hAnsi="Arial" w:cs="Arial"/>
          <w:sz w:val="20"/>
        </w:rPr>
        <w:t>školský zákon zřizovatelem 6 základních škol, kterými zajišťuje podmínky pro plnění povinné školní docházky jak pro děti s místem trvalého pobytu v Litoměřicích, tak i z okolních obcí.</w:t>
      </w:r>
    </w:p>
    <w:p w:rsidR="00000000" w:rsidRDefault="004E0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vzdělávací programy jednotlivých veřejných škol se různí svým za</w:t>
      </w:r>
      <w:r>
        <w:rPr>
          <w:rFonts w:ascii="Arial" w:hAnsi="Arial" w:cs="Arial"/>
          <w:sz w:val="20"/>
        </w:rPr>
        <w:t>měřením, aby pokryly požadavky ze strany žáků a jejich zákonných zástupců, ať již jde o zaměření jazykové, hudební, technické, sportovní či přírodovědné s prvky environmentální výchovy, které tak vede k všestrannému rozvoji jejich osobnosti. V rámci strate</w:t>
      </w:r>
      <w:r>
        <w:rPr>
          <w:rFonts w:ascii="Arial" w:hAnsi="Arial" w:cs="Arial"/>
          <w:sz w:val="20"/>
        </w:rPr>
        <w:t>gického plánu město usiluje o kvalitní vzdělávání, k čemuž se snaží vytvářet odpovídající zázemí a technologickou vybavenost svých škol s důrazem na využití nejmodernějších metod výuky.</w:t>
      </w:r>
    </w:p>
    <w:p w:rsidR="00000000" w:rsidRDefault="004E0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přihlédnutím k demografickému vývoji konstatujeme, že v současné dob</w:t>
      </w:r>
      <w:r>
        <w:rPr>
          <w:rFonts w:ascii="Arial" w:hAnsi="Arial" w:cs="Arial"/>
          <w:sz w:val="20"/>
        </w:rPr>
        <w:t>ě disponuje město dostatečnou kapacitou základních škol.</w:t>
      </w:r>
    </w:p>
    <w:p w:rsidR="00000000" w:rsidRDefault="004E0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Nicméně realizace Vašeho záměru představuje nabídku alternativního vzdělávacího systému nejen pro rodiče z Litoměřic, ale i z celého Ústeckého kraje.</w:t>
      </w:r>
    </w:p>
    <w:p w:rsidR="00000000" w:rsidRDefault="004E0106">
      <w:pPr>
        <w:jc w:val="both"/>
        <w:rPr>
          <w:rFonts w:ascii="Arial" w:hAnsi="Arial" w:cs="Arial"/>
          <w:sz w:val="20"/>
        </w:rPr>
      </w:pPr>
    </w:p>
    <w:p w:rsidR="00000000" w:rsidRDefault="004E0106">
      <w:pPr>
        <w:jc w:val="both"/>
        <w:rPr>
          <w:rFonts w:ascii="Arial" w:hAnsi="Arial" w:cs="Arial"/>
          <w:sz w:val="20"/>
        </w:rPr>
      </w:pPr>
    </w:p>
    <w:p w:rsidR="00000000" w:rsidRDefault="004E010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Toto stanovisko bylo projednáno v Radě města Li</w:t>
      </w:r>
      <w:r>
        <w:rPr>
          <w:rFonts w:ascii="Arial" w:hAnsi="Arial" w:cs="Arial"/>
          <w:sz w:val="20"/>
        </w:rPr>
        <w:t>toměřice dne 26.6.2014.</w:t>
      </w:r>
    </w:p>
    <w:p w:rsidR="00000000" w:rsidRDefault="004E0106">
      <w:pPr>
        <w:pStyle w:val="Zkladntext2"/>
        <w:jc w:val="both"/>
        <w:rPr>
          <w:rFonts w:ascii="Arial" w:hAnsi="Arial" w:cs="Arial"/>
          <w:sz w:val="20"/>
        </w:rPr>
      </w:pPr>
    </w:p>
    <w:p w:rsidR="00000000" w:rsidRDefault="004E0106">
      <w:pPr>
        <w:pStyle w:val="Popisek"/>
        <w:suppressLineNumbers w:val="0"/>
        <w:spacing w:before="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</w:p>
    <w:p w:rsidR="00000000" w:rsidRDefault="004E0106">
      <w:pPr>
        <w:pStyle w:val="Popisek"/>
        <w:suppressLineNumbers w:val="0"/>
        <w:spacing w:before="0" w:after="240"/>
        <w:rPr>
          <w:rFonts w:ascii="Arial" w:hAnsi="Arial" w:cs="Arial"/>
          <w:sz w:val="20"/>
        </w:rPr>
      </w:pPr>
    </w:p>
    <w:p w:rsidR="00000000" w:rsidRDefault="004E0106">
      <w:pPr>
        <w:pStyle w:val="Popisek"/>
        <w:suppressLineNumbers w:val="0"/>
        <w:spacing w:before="0" w:after="240"/>
        <w:rPr>
          <w:rFonts w:ascii="Arial" w:hAnsi="Arial" w:cs="Arial"/>
          <w:i w:val="0"/>
          <w:iCs w:val="0"/>
          <w:sz w:val="20"/>
        </w:rPr>
      </w:pPr>
    </w:p>
    <w:p w:rsidR="00000000" w:rsidRDefault="004E0106">
      <w:pPr>
        <w:pStyle w:val="Zkladntextodsazen3"/>
      </w:pPr>
      <w:r>
        <w:t>Ing. Andrea Křížová</w:t>
      </w:r>
      <w:r>
        <w:br/>
        <w:t>vedoucí odboru školství, kultury, sportu</w:t>
      </w:r>
      <w:r>
        <w:br/>
        <w:t>a památkové péče MěÚ Litoměřice</w:t>
      </w:r>
    </w:p>
    <w:p w:rsidR="00000000" w:rsidRDefault="004E0106">
      <w:pPr>
        <w:pStyle w:val="Zkladntext2"/>
        <w:rPr>
          <w:rFonts w:ascii="Arial" w:hAnsi="Arial" w:cs="Arial"/>
          <w:sz w:val="20"/>
        </w:rPr>
      </w:pPr>
    </w:p>
    <w:p w:rsidR="004E0106" w:rsidRDefault="004E0106">
      <w:pPr>
        <w:pStyle w:val="Zkladntext2"/>
        <w:rPr>
          <w:rFonts w:ascii="Arial" w:hAnsi="Arial" w:cs="Arial"/>
          <w:sz w:val="20"/>
        </w:rPr>
      </w:pPr>
    </w:p>
    <w:sectPr w:rsidR="004E0106">
      <w:footerReference w:type="default" r:id="rId8"/>
      <w:footnotePr>
        <w:pos w:val="beneathText"/>
      </w:footnotePr>
      <w:pgSz w:w="11906" w:h="16838"/>
      <w:pgMar w:top="850" w:right="1417" w:bottom="1593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06" w:rsidRDefault="004E0106">
      <w:r>
        <w:separator/>
      </w:r>
    </w:p>
  </w:endnote>
  <w:endnote w:type="continuationSeparator" w:id="0">
    <w:p w:rsidR="004E0106" w:rsidRDefault="004E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106">
    <w:pPr>
      <w:pBdr>
        <w:top w:val="single" w:sz="1" w:space="2" w:color="000000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Město Litoměřice, Míro</w:t>
    </w:r>
    <w:r>
      <w:rPr>
        <w:rFonts w:ascii="Arial" w:hAnsi="Arial"/>
        <w:sz w:val="20"/>
        <w:szCs w:val="20"/>
      </w:rPr>
      <w:t>vé náměstí 15/7, 412 01 Litoměřice, http://radnice.litomerice.cz</w:t>
    </w:r>
    <w:r>
      <w:rPr>
        <w:rFonts w:ascii="Arial" w:hAnsi="Arial"/>
        <w:sz w:val="20"/>
        <w:szCs w:val="20"/>
      </w:rPr>
      <w:br/>
      <w:t>tel. 416 916 111, fax. 416 916 211, e-mail: podatelna@litomerice.cz, id datové schránky: tpebfnu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06" w:rsidRDefault="004E0106">
      <w:r>
        <w:separator/>
      </w:r>
    </w:p>
  </w:footnote>
  <w:footnote w:type="continuationSeparator" w:id="0">
    <w:p w:rsidR="004E0106" w:rsidRDefault="004E0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7C741E"/>
    <w:multiLevelType w:val="hybridMultilevel"/>
    <w:tmpl w:val="FD4CE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607EB"/>
    <w:rsid w:val="004E0106"/>
    <w:rsid w:val="00F6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Standardnpsmoodstavce0">
    <w:name w:val="Default Paragraph Font"/>
    <w:semiHidden/>
  </w:style>
  <w:style w:type="character" w:styleId="Hypertextovodkaz">
    <w:name w:val="Hyperlink"/>
    <w:semiHidden/>
    <w:rPr>
      <w:color w:val="000080"/>
      <w:u w:val="single"/>
      <w:lang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Sledovanodkaz">
    <w:name w:val="FollowedHyperlink"/>
    <w:semiHidden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Obsahrmce">
    <w:name w:val="Obsah rámce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semiHidden/>
    <w:pPr>
      <w:suppressLineNumbers/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semiHidden/>
    <w:pPr>
      <w:suppressAutoHyphens w:val="0"/>
      <w:ind w:firstLine="708"/>
    </w:pPr>
    <w:rPr>
      <w:lang w:eastAsia="cs-CZ"/>
    </w:rPr>
  </w:style>
  <w:style w:type="paragraph" w:styleId="Zkladntextodsazen2">
    <w:name w:val="Body Text Indent 2"/>
    <w:basedOn w:val="Normln"/>
    <w:semiHidden/>
    <w:pPr>
      <w:suppressAutoHyphens w:val="0"/>
      <w:ind w:firstLine="360"/>
    </w:pPr>
    <w:rPr>
      <w:lang w:eastAsia="cs-CZ"/>
    </w:rPr>
  </w:style>
  <w:style w:type="paragraph" w:styleId="Zkladntext2">
    <w:name w:val="Body Text 2"/>
    <w:basedOn w:val="Normln"/>
    <w:semiHidden/>
    <w:pPr>
      <w:widowControl w:val="0"/>
      <w:suppressAutoHyphens w:val="0"/>
    </w:pPr>
    <w:rPr>
      <w:snapToGrid w:val="0"/>
      <w:sz w:val="22"/>
      <w:lang w:eastAsia="cs-CZ"/>
    </w:rPr>
  </w:style>
  <w:style w:type="paragraph" w:styleId="Zkladntext3">
    <w:name w:val="Body Text 3"/>
    <w:basedOn w:val="Normln"/>
    <w:semiHidden/>
    <w:rPr>
      <w:rFonts w:ascii="Arial" w:hAnsi="Arial" w:cs="Arial"/>
      <w:b/>
      <w:bCs/>
      <w:color w:val="000000"/>
      <w:sz w:val="20"/>
      <w:u w:val="single"/>
    </w:rPr>
  </w:style>
  <w:style w:type="character" w:styleId="Siln">
    <w:name w:val="Strong"/>
    <w:qFormat/>
    <w:rPr>
      <w:b/>
      <w:bCs/>
    </w:rPr>
  </w:style>
  <w:style w:type="paragraph" w:styleId="Zkladntextodsazen3">
    <w:name w:val="Body Text Indent 3"/>
    <w:basedOn w:val="Normln"/>
    <w:semiHidden/>
    <w:pPr>
      <w:spacing w:after="240"/>
      <w:ind w:left="3402"/>
      <w:jc w:val="center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gmar.zelena\Plocha\nov&#253;%20vzor%20hlavi&#269;kov&#233;ho%20dokumentu-odb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vzor hlavičkového dokumentu-odbor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Litoměřice</vt:lpstr>
    </vt:vector>
  </TitlesOfParts>
  <Company>aa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Litoměřice</dc:title>
  <dc:subject/>
  <dc:creator>petra.rosenbaumova</dc:creator>
  <cp:keywords/>
  <cp:lastModifiedBy>pc</cp:lastModifiedBy>
  <cp:revision>2</cp:revision>
  <cp:lastPrinted>2014-06-16T08:36:00Z</cp:lastPrinted>
  <dcterms:created xsi:type="dcterms:W3CDTF">2014-07-04T18:01:00Z</dcterms:created>
  <dcterms:modified xsi:type="dcterms:W3CDTF">2014-07-04T18:01:00Z</dcterms:modified>
</cp:coreProperties>
</file>